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7" w:rsidRPr="00B14812" w:rsidRDefault="0094081B" w:rsidP="00812907">
      <w:pPr>
        <w:rPr>
          <w:rFonts w:ascii="Arial" w:hAnsi="Arial" w:cs="Arial"/>
          <w:noProof/>
          <w:color w:val="FF0000"/>
          <w:sz w:val="20"/>
          <w:szCs w:val="20"/>
        </w:rPr>
      </w:pPr>
      <w:r>
        <w:rPr>
          <w:noProof/>
        </w:rPr>
        <w:br w:type="textWrapping" w:clear="all"/>
      </w:r>
      <w:r w:rsidR="00812907">
        <w:rPr>
          <w:noProof/>
        </w:rPr>
        <w:tab/>
      </w:r>
      <w:r w:rsidR="00812907">
        <w:rPr>
          <w:noProof/>
        </w:rPr>
        <w:tab/>
      </w:r>
      <w:r w:rsidR="00812907">
        <w:rPr>
          <w:noProof/>
        </w:rPr>
        <w:tab/>
      </w:r>
    </w:p>
    <w:p w:rsidR="00312A80" w:rsidRPr="00FF0EE9" w:rsidRDefault="00312A80" w:rsidP="00312A80">
      <w:pPr>
        <w:pStyle w:val="Tekstdymka"/>
        <w:jc w:val="both"/>
        <w:rPr>
          <w:rFonts w:ascii="Calibri" w:hAnsi="Calibri"/>
          <w:i/>
          <w:color w:val="000000"/>
          <w:sz w:val="22"/>
          <w:szCs w:val="22"/>
        </w:rPr>
      </w:pPr>
      <w:r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>
        <w:rPr>
          <w:rFonts w:ascii="Calibri" w:hAnsi="Calibri"/>
          <w:i/>
          <w:color w:val="000000"/>
          <w:sz w:val="22"/>
          <w:szCs w:val="22"/>
        </w:rPr>
        <w:t xml:space="preserve">rekrutacji uczestników projektu pn. </w:t>
      </w:r>
      <w:r w:rsidRPr="00B6378B">
        <w:rPr>
          <w:rFonts w:ascii="Calibri" w:hAnsi="Calibri"/>
          <w:i/>
          <w:color w:val="000000"/>
          <w:sz w:val="22"/>
          <w:szCs w:val="22"/>
        </w:rPr>
        <w:t>„</w:t>
      </w:r>
      <w:r>
        <w:rPr>
          <w:rFonts w:ascii="Calibri" w:hAnsi="Calibri"/>
          <w:i/>
          <w:color w:val="000000"/>
          <w:sz w:val="22"/>
          <w:szCs w:val="22"/>
        </w:rPr>
        <w:t xml:space="preserve">Twoja firma – </w:t>
      </w:r>
      <w:r w:rsidR="00E75CF7">
        <w:rPr>
          <w:rFonts w:ascii="Calibri" w:hAnsi="Calibri"/>
          <w:i/>
          <w:color w:val="000000"/>
          <w:sz w:val="22"/>
          <w:szCs w:val="22"/>
        </w:rPr>
        <w:t>mostem do sukcesu”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 nr </w:t>
      </w:r>
      <w:r w:rsidRPr="00FF0EE9">
        <w:rPr>
          <w:rFonts w:ascii="Calibri" w:hAnsi="Calibri"/>
          <w:i/>
          <w:color w:val="000000"/>
          <w:sz w:val="22"/>
          <w:szCs w:val="22"/>
        </w:rPr>
        <w:t>pr</w:t>
      </w:r>
      <w:r w:rsidRPr="00FF0EE9">
        <w:rPr>
          <w:rFonts w:ascii="Calibri" w:hAnsi="Calibri"/>
          <w:i/>
          <w:color w:val="000000"/>
          <w:sz w:val="22"/>
          <w:szCs w:val="22"/>
        </w:rPr>
        <w:t>o</w:t>
      </w:r>
      <w:r w:rsidRPr="00FF0EE9">
        <w:rPr>
          <w:rFonts w:ascii="Calibri" w:hAnsi="Calibri"/>
          <w:i/>
          <w:color w:val="000000"/>
          <w:sz w:val="22"/>
          <w:szCs w:val="22"/>
        </w:rPr>
        <w:t xml:space="preserve">jektu </w:t>
      </w:r>
      <w:r w:rsidR="00E75CF7">
        <w:rPr>
          <w:rFonts w:ascii="Calibri" w:hAnsi="Calibri"/>
          <w:bCs/>
          <w:sz w:val="22"/>
          <w:szCs w:val="22"/>
        </w:rPr>
        <w:t>RPSL.07.03.03</w:t>
      </w:r>
      <w:r w:rsidRPr="00FF0EE9">
        <w:rPr>
          <w:rFonts w:ascii="Calibri" w:hAnsi="Calibri"/>
          <w:bCs/>
          <w:sz w:val="22"/>
          <w:szCs w:val="22"/>
        </w:rPr>
        <w:t>-24-0</w:t>
      </w:r>
      <w:r w:rsidR="00E75CF7">
        <w:rPr>
          <w:rFonts w:ascii="Calibri" w:hAnsi="Calibri"/>
          <w:bCs/>
          <w:sz w:val="22"/>
          <w:szCs w:val="22"/>
        </w:rPr>
        <w:t>5DG/19</w:t>
      </w:r>
      <w:r w:rsidRPr="00FF0EE9">
        <w:rPr>
          <w:rFonts w:ascii="Calibri" w:hAnsi="Calibri"/>
          <w:bCs/>
          <w:sz w:val="22"/>
          <w:szCs w:val="22"/>
        </w:rPr>
        <w:t>-00</w:t>
      </w:r>
    </w:p>
    <w:p w:rsidR="00727F27" w:rsidRPr="001E131E" w:rsidRDefault="00727F27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593"/>
        <w:gridCol w:w="540"/>
        <w:gridCol w:w="3715"/>
        <w:gridCol w:w="1559"/>
        <w:gridCol w:w="1640"/>
        <w:gridCol w:w="19"/>
      </w:tblGrid>
      <w:tr w:rsidR="001604DB" w:rsidRPr="001E131E" w:rsidTr="006C35FD">
        <w:trPr>
          <w:gridAfter w:val="1"/>
          <w:wAfter w:w="19" w:type="dxa"/>
          <w:trHeight w:val="1068"/>
          <w:jc w:val="center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F248E">
        <w:trPr>
          <w:trHeight w:val="31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837D7B" w:rsidP="00312A80">
            <w:pPr>
              <w:pStyle w:val="Bezodstpw"/>
              <w:rPr>
                <w:rFonts w:ascii="Arial" w:hAnsi="Arial" w:cs="Arial"/>
                <w:b/>
                <w:bCs/>
              </w:rPr>
            </w:pPr>
            <w:r>
              <w:rPr>
                <w:b/>
                <w:lang w:eastAsia="pl-PL"/>
              </w:rPr>
              <w:t>Miasto Bielsko-Biała</w:t>
            </w:r>
          </w:p>
        </w:tc>
      </w:tr>
      <w:tr w:rsidR="001604DB" w:rsidRPr="001E131E" w:rsidTr="007F248E">
        <w:trPr>
          <w:trHeight w:val="169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312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2A80">
              <w:rPr>
                <w:rFonts w:ascii="Calibri" w:hAnsi="Calibri"/>
                <w:b/>
                <w:sz w:val="22"/>
                <w:szCs w:val="22"/>
              </w:rPr>
              <w:t>Twoja firma – mostem do sukc</w:t>
            </w:r>
            <w:r w:rsidRPr="00312A80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312A80">
              <w:rPr>
                <w:rFonts w:ascii="Calibri" w:hAnsi="Calibri"/>
                <w:b/>
                <w:sz w:val="22"/>
                <w:szCs w:val="22"/>
              </w:rPr>
              <w:t>su</w:t>
            </w:r>
          </w:p>
        </w:tc>
      </w:tr>
      <w:tr w:rsidR="001604DB" w:rsidRPr="001E131E" w:rsidTr="007F248E">
        <w:trPr>
          <w:trHeight w:val="165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312A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RPSL.07.03.03-24-05DG/19-00</w:t>
            </w:r>
          </w:p>
        </w:tc>
      </w:tr>
      <w:tr w:rsidR="001604DB" w:rsidRPr="001E131E" w:rsidTr="007F248E">
        <w:trPr>
          <w:trHeight w:val="30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123A5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01.09.2020 r. – 30.0</w:t>
            </w:r>
            <w:r w:rsidR="00091154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312A80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09115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12A80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1604DB" w:rsidRPr="001E131E" w:rsidTr="007F248E">
        <w:trPr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88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7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EB3A1A" w:rsidRPr="001E131E" w:rsidTr="0075482C">
        <w:trPr>
          <w:trHeight w:val="157"/>
          <w:jc w:val="center"/>
        </w:trPr>
        <w:tc>
          <w:tcPr>
            <w:tcW w:w="9683" w:type="dxa"/>
            <w:gridSpan w:val="7"/>
            <w:shd w:val="clear" w:color="auto" w:fill="CCCCCC"/>
            <w:vAlign w:val="center"/>
          </w:tcPr>
          <w:p w:rsidR="00EB3A1A" w:rsidRPr="001E131E" w:rsidRDefault="00EB3A1A" w:rsidP="00D844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31E">
              <w:rPr>
                <w:rFonts w:ascii="Arial" w:hAnsi="Arial" w:cs="Arial"/>
                <w:b/>
                <w:sz w:val="20"/>
              </w:rPr>
              <w:t>Kolejne pola wypełniane zgodnie ze specyficznymi zapisami</w:t>
            </w:r>
          </w:p>
          <w:p w:rsidR="00EB3A1A" w:rsidRPr="001E131E" w:rsidRDefault="00EB3A1A" w:rsidP="00D8442F">
            <w:pPr>
              <w:jc w:val="center"/>
              <w:rPr>
                <w:rFonts w:ascii="Arial" w:hAnsi="Arial" w:cs="Arial"/>
                <w:b/>
              </w:rPr>
            </w:pPr>
            <w:r w:rsidRPr="001E131E">
              <w:rPr>
                <w:rFonts w:ascii="Arial" w:hAnsi="Arial" w:cs="Arial"/>
                <w:b/>
                <w:sz w:val="20"/>
              </w:rPr>
              <w:t>wniosku o dofinansowanie projektu</w:t>
            </w: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CCCCCC"/>
            <w:vAlign w:val="center"/>
          </w:tcPr>
          <w:p w:rsidR="00F924CB" w:rsidRPr="001E131E" w:rsidRDefault="00F924CB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F924CB" w:rsidRPr="00284477" w:rsidRDefault="00F924CB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659" w:type="dxa"/>
            <w:gridSpan w:val="2"/>
            <w:vAlign w:val="center"/>
          </w:tcPr>
          <w:p w:rsidR="00F924CB" w:rsidRPr="00284477" w:rsidRDefault="00F924CB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218" w:type="dxa"/>
            <w:gridSpan w:val="3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6B37AD" w:rsidRDefault="00F924CB" w:rsidP="006B37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zarejestrować i rozpocząć działalność gospodarczą na terenie </w:t>
            </w:r>
            <w:r w:rsidR="00716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subregionu południowego 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woj. śl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skiego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botną?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D94E38" w:rsidRDefault="00F924CB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D94E38">
              <w:rPr>
                <w:sz w:val="20"/>
                <w:lang w:val="pl-PL"/>
              </w:rPr>
              <w:t>w tym: czy jest osobą bezrobotną zar</w:t>
            </w:r>
            <w:r w:rsidRPr="00D94E3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>jestrowaną w Powiatowym U</w:t>
            </w:r>
            <w:r w:rsidRPr="00D94E38">
              <w:rPr>
                <w:sz w:val="20"/>
                <w:lang w:val="pl-PL"/>
              </w:rPr>
              <w:t>rzę</w:t>
            </w:r>
            <w:r>
              <w:rPr>
                <w:sz w:val="20"/>
                <w:lang w:val="pl-PL"/>
              </w:rPr>
              <w:t>dzie P</w:t>
            </w:r>
            <w:r w:rsidRPr="00D94E38">
              <w:rPr>
                <w:sz w:val="20"/>
                <w:lang w:val="pl-PL"/>
              </w:rPr>
              <w:t>r</w:t>
            </w:r>
            <w:r w:rsidRPr="00D94E38">
              <w:rPr>
                <w:sz w:val="20"/>
                <w:lang w:val="pl-PL"/>
              </w:rPr>
              <w:t>a</w:t>
            </w:r>
            <w:r w:rsidRPr="00D94E38">
              <w:rPr>
                <w:sz w:val="20"/>
                <w:lang w:val="pl-PL"/>
              </w:rPr>
              <w:t>cy?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zawodowo/nieaktywną zawodowo?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powyżej 30 roku życia?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powyżej 50 roku życia?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kobietą?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dług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 xml:space="preserve">trwale bezrobotną? </w:t>
            </w:r>
          </w:p>
          <w:p w:rsidR="00F924CB" w:rsidRPr="00D94E38" w:rsidRDefault="00F924CB" w:rsidP="008544FD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D94E38">
              <w:rPr>
                <w:sz w:val="20"/>
                <w:lang w:val="pl-PL"/>
              </w:rPr>
              <w:t>(</w:t>
            </w:r>
            <w:r>
              <w:rPr>
                <w:sz w:val="20"/>
                <w:lang w:val="pl-PL"/>
              </w:rPr>
              <w:t>nieprzerwanie min. 12 m-cy)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kandydat/ka jest osobą o niskich kwalifikacjach? </w:t>
            </w:r>
          </w:p>
          <w:p w:rsidR="00F924CB" w:rsidRPr="00D94E38" w:rsidRDefault="00F924CB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(poziom ISCED3 włącznie tj. maks. ukończone liceum, technikum, szkoła zawodowa)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B55B35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B61F19">
              <w:rPr>
                <w:rFonts w:ascii="Arial" w:hAnsi="Arial" w:cs="Arial"/>
              </w:rPr>
              <w:t>, kto będzie klientem Pani/Pana firmy, do kogo kierowany jest produkt oraz sposób ich pozyskania, opis potencjalnej konkurencji, jakie działania zostały przez Panią/Pana podjęte w celu uruchomienia działalności gospodarczej np. rozeznanie rynku, zapewnienie dostawców odbiorców, określenie szans i zagrożeń dla planowanej działalności gospodarczej, okr</w:t>
            </w:r>
            <w:r w:rsidR="00B61F19">
              <w:rPr>
                <w:rFonts w:ascii="Arial" w:hAnsi="Arial" w:cs="Arial"/>
              </w:rPr>
              <w:t>e</w:t>
            </w:r>
            <w:r w:rsidR="00B61F19">
              <w:rPr>
                <w:rFonts w:ascii="Arial" w:hAnsi="Arial" w:cs="Arial"/>
              </w:rPr>
              <w:t>ślenie mocnych i słabych stron planowanej działalności</w:t>
            </w:r>
            <w:r w:rsidR="00B55B35" w:rsidRPr="001E131E">
              <w:rPr>
                <w:rFonts w:ascii="Arial" w:hAnsi="Arial" w:cs="Arial"/>
              </w:rPr>
              <w:t>)</w:t>
            </w:r>
          </w:p>
        </w:tc>
      </w:tr>
      <w:tr w:rsidR="00727F27" w:rsidRPr="001E131E" w:rsidTr="00017528">
        <w:trPr>
          <w:cantSplit/>
          <w:trHeight w:val="249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17528">
        <w:trPr>
          <w:cantSplit/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6070D8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6070D8">
        <w:trPr>
          <w:cantSplit/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A029C" w:rsidRPr="001E131E" w:rsidRDefault="004A029C" w:rsidP="00601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planowane zakupy będą objęte dotacją w ramach projektu (proszę określić wartość oraz podań uzasadnienie)</w:t>
            </w:r>
          </w:p>
        </w:tc>
      </w:tr>
      <w:tr w:rsidR="006070D8" w:rsidRPr="001E131E" w:rsidTr="007C1552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Pr="000958EB" w:rsidRDefault="00091154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017528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A029C" w:rsidRDefault="004A029C" w:rsidP="004A0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0D8" w:rsidRDefault="004A029C" w:rsidP="004A029C">
            <w:pPr>
              <w:jc w:val="both"/>
              <w:rPr>
                <w:rFonts w:ascii="Arial" w:hAnsi="Arial" w:cs="Arial"/>
                <w:sz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17528">
        <w:trPr>
          <w:cantSplit/>
          <w:trHeight w:val="64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>zaległości w regulow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</w:t>
            </w:r>
            <w:r w:rsidRPr="00793F0C">
              <w:rPr>
                <w:rFonts w:ascii="Arial" w:hAnsi="Arial" w:cs="Arial"/>
                <w:sz w:val="20"/>
                <w:szCs w:val="20"/>
              </w:rPr>
              <w:t>r</w:t>
            </w:r>
            <w:r w:rsidRPr="00793F0C">
              <w:rPr>
                <w:rFonts w:ascii="Arial" w:hAnsi="Arial" w:cs="Arial"/>
                <w:sz w:val="20"/>
                <w:szCs w:val="20"/>
              </w:rPr>
              <w:t>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5311FA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311FA" w:rsidRPr="00793F0C" w:rsidRDefault="00EE6ACA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Wyrażam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zgodę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na przetwarzanie moich danych osobowych w celu monitoringu i ewaluacji projektu.</w:t>
            </w:r>
          </w:p>
        </w:tc>
      </w:tr>
      <w:tr w:rsidR="005311FA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311FA" w:rsidRPr="00793F0C" w:rsidRDefault="00EE6ACA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253">
              <w:rPr>
                <w:rFonts w:ascii="Arial" w:hAnsi="Arial" w:cs="Arial"/>
                <w:sz w:val="20"/>
              </w:rPr>
              <w:t>Oświadczam, że zostałem(am) pouczony(a) o odpowiedzialności za składanie o</w:t>
            </w:r>
            <w:r>
              <w:rPr>
                <w:rFonts w:ascii="Arial" w:hAnsi="Arial" w:cs="Arial"/>
                <w:sz w:val="20"/>
              </w:rPr>
              <w:t>świadczeń niezgo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nych z prawdą.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8D2" w:rsidRPr="001E131E" w:rsidRDefault="00D508D2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Pr="00091154" w:rsidRDefault="0084647F" w:rsidP="006753F0">
      <w:pPr>
        <w:tabs>
          <w:tab w:val="left" w:pos="900"/>
        </w:tabs>
        <w:spacing w:after="6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noProof/>
        </w:rPr>
        <w:lastRenderedPageBreak/>
        <w:drawing>
          <wp:inline distT="0" distB="0" distL="0" distR="0">
            <wp:extent cx="4657725" cy="685800"/>
            <wp:effectExtent l="19050" t="0" r="9525" b="0"/>
            <wp:docPr id="1" name="Obraz 3" descr="nagłówek cz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agłówek cz 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54" w:rsidRPr="00091154" w:rsidRDefault="00091154" w:rsidP="00091154">
      <w:pPr>
        <w:spacing w:after="6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b/>
          <w:sz w:val="20"/>
          <w:szCs w:val="20"/>
          <w:lang w:eastAsia="en-US"/>
        </w:rPr>
        <w:t>OŚWIADCZENIE OSOBY APLIKUJĄCEJ O UDZIAŁ W PROJEKCIE</w:t>
      </w: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b/>
          <w:sz w:val="20"/>
          <w:szCs w:val="20"/>
          <w:lang w:eastAsia="en-US"/>
        </w:rPr>
        <w:t xml:space="preserve"> RPSL.07.03.03-24-05DG/19-00</w:t>
      </w:r>
    </w:p>
    <w:p w:rsidR="00091154" w:rsidRPr="00091154" w:rsidRDefault="00091154" w:rsidP="00091154">
      <w:pPr>
        <w:spacing w:after="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sz w:val="20"/>
          <w:szCs w:val="20"/>
          <w:lang w:eastAsia="en-US"/>
        </w:rPr>
        <w:t>W związku z chęcią przystąpienia do projektu pn. Twoja firma – mostem do sukcesu wyrażam zgodę na prz</w:t>
      </w:r>
      <w:r w:rsidRPr="00091154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91154">
        <w:rPr>
          <w:rFonts w:ascii="Tahoma" w:eastAsia="Calibri" w:hAnsi="Tahoma" w:cs="Tahoma"/>
          <w:sz w:val="20"/>
          <w:szCs w:val="20"/>
          <w:lang w:eastAsia="en-US"/>
        </w:rPr>
        <w:t>twarzanie moich danych osobowych oraz oświadczam, że przyjmuję do wiadomości, iż:</w:t>
      </w:r>
    </w:p>
    <w:p w:rsidR="00091154" w:rsidRPr="00091154" w:rsidRDefault="00091154" w:rsidP="00091154">
      <w:pPr>
        <w:spacing w:after="6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91154" w:rsidRPr="00091154" w:rsidRDefault="00091154" w:rsidP="00091154">
      <w:pPr>
        <w:numPr>
          <w:ilvl w:val="0"/>
          <w:numId w:val="40"/>
        </w:numPr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Przesłanką umożliwiającą legalne przetwarzanie moich danych osobowych jest art. 6 ust. 1 lit. a) Rozp</w:t>
      </w:r>
      <w:r w:rsidRPr="00091154">
        <w:rPr>
          <w:rFonts w:ascii="Tahoma" w:hAnsi="Tahoma" w:cs="Tahoma"/>
          <w:sz w:val="20"/>
          <w:szCs w:val="20"/>
          <w:lang w:eastAsia="en-US"/>
        </w:rPr>
        <w:t>o</w:t>
      </w:r>
      <w:r w:rsidRPr="00091154">
        <w:rPr>
          <w:rFonts w:ascii="Tahoma" w:hAnsi="Tahoma" w:cs="Tahoma"/>
          <w:sz w:val="20"/>
          <w:szCs w:val="20"/>
          <w:lang w:eastAsia="en-US"/>
        </w:rPr>
        <w:t xml:space="preserve">rządzenia Parlamentu Europejskiego i Rady (UE) 2016/679 z dnia 27 kwietnia 2016 r. </w:t>
      </w:r>
      <w:r w:rsidRPr="00091154">
        <w:rPr>
          <w:rFonts w:ascii="Tahoma" w:hAnsi="Tahoma" w:cs="Tahoma"/>
          <w:sz w:val="20"/>
          <w:szCs w:val="20"/>
          <w:lang w:eastAsia="en-US"/>
        </w:rPr>
        <w:br/>
        <w:t>w sprawie Ochrony osób fizycznych w związku z przetwarzaniem danych osobowych i w sprawie swobo</w:t>
      </w:r>
      <w:r w:rsidRPr="00091154">
        <w:rPr>
          <w:rFonts w:ascii="Tahoma" w:hAnsi="Tahoma" w:cs="Tahoma"/>
          <w:sz w:val="20"/>
          <w:szCs w:val="20"/>
          <w:lang w:eastAsia="en-US"/>
        </w:rPr>
        <w:t>d</w:t>
      </w:r>
      <w:r w:rsidRPr="00091154">
        <w:rPr>
          <w:rFonts w:ascii="Tahoma" w:hAnsi="Tahoma" w:cs="Tahoma"/>
          <w:sz w:val="20"/>
          <w:szCs w:val="20"/>
          <w:lang w:eastAsia="en-US"/>
        </w:rPr>
        <w:t>nego przepływu takich danych oraz uchylenia dyrektywy 95/46/WE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 - zakres zgodny z </w:t>
      </w:r>
      <w:r w:rsidRPr="00091154">
        <w:rPr>
          <w:rFonts w:ascii="Tahoma" w:hAnsi="Tahoma" w:cs="Tahoma"/>
          <w:i/>
          <w:kern w:val="3"/>
          <w:sz w:val="20"/>
          <w:szCs w:val="20"/>
        </w:rPr>
        <w:t>Wytycznymi w zakresie warunków gromadzenia i przekazywania danych w postaci elektronicznej na lata 2014-2020</w:t>
      </w:r>
      <w:r w:rsidRPr="00091154">
        <w:rPr>
          <w:rFonts w:ascii="Tahoma" w:hAnsi="Tahoma" w:cs="Tahoma"/>
          <w:kern w:val="3"/>
          <w:sz w:val="20"/>
          <w:szCs w:val="20"/>
        </w:rPr>
        <w:t>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Moje dane będą przetwarzane od dnia podpisania niniejszego oświadczenia do 5 lat począwszy od zakończenia okresu realizacji projektu [zgodnie z zapisami Umowy o dofinansowanie – okres przetwarzania może ulec przedłużeniu przez IP-WUP] lub wycofania zgody.</w:t>
      </w:r>
      <w:r w:rsidRPr="00091154">
        <w:rPr>
          <w:rFonts w:ascii="Tahoma" w:hAnsi="Tahoma" w:cs="Tahoma"/>
          <w:b/>
          <w:kern w:val="3"/>
          <w:sz w:val="20"/>
          <w:szCs w:val="20"/>
        </w:rPr>
        <w:t xml:space="preserve"> </w:t>
      </w:r>
    </w:p>
    <w:p w:rsidR="00091154" w:rsidRPr="00091154" w:rsidRDefault="00091154" w:rsidP="00091154">
      <w:pPr>
        <w:numPr>
          <w:ilvl w:val="0"/>
          <w:numId w:val="40"/>
        </w:numPr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Administratorem danych osobowych jest Prezydent Miasta Bielska-Białej, z siedzibą 43-300 Bielsko-Biała, pl. Ratuszowy 1.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Moje dane osobowe będą wykorzystywane jedynie w celu rekrutacji do niniejszego projektu oraz  dok</w:t>
      </w:r>
      <w:r w:rsidRPr="00091154">
        <w:rPr>
          <w:rFonts w:ascii="Tahoma" w:hAnsi="Tahoma" w:cs="Tahoma"/>
          <w:sz w:val="20"/>
          <w:szCs w:val="20"/>
          <w:lang w:eastAsia="en-US"/>
        </w:rPr>
        <w:t>u</w:t>
      </w:r>
      <w:r w:rsidRPr="00091154">
        <w:rPr>
          <w:rFonts w:ascii="Tahoma" w:hAnsi="Tahoma" w:cs="Tahoma"/>
          <w:sz w:val="20"/>
          <w:szCs w:val="20"/>
          <w:lang w:eastAsia="en-US"/>
        </w:rPr>
        <w:t>mentacji tego procesu;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Moje dane osobowe będą przetwarzane przez:</w:t>
      </w:r>
      <w:r w:rsidRPr="00091154">
        <w:rPr>
          <w:rFonts w:ascii="Tahoma" w:hAnsi="Tahoma" w:cs="Tahoma"/>
          <w:b/>
          <w:kern w:val="3"/>
          <w:sz w:val="20"/>
          <w:szCs w:val="20"/>
        </w:rPr>
        <w:t xml:space="preserve">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Beneficjenta –Miasto Bielsko-Biała, z siedzibą przy Placu Ratuszowym 1, 43-300 Bielsko-Biała, kontakt do Inspektora Ochrony Danych Osobowym – iod@um.bielsko.pl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Partnera Stowarzyszenie ”Bielskie Centrum Przedsiębiorczości” z siedzibą w Bielsku-Białej, </w:t>
      </w:r>
      <w:r w:rsidRPr="00091154">
        <w:rPr>
          <w:rFonts w:ascii="Tahoma" w:hAnsi="Tahoma" w:cs="Tahoma"/>
          <w:kern w:val="3"/>
          <w:sz w:val="20"/>
          <w:szCs w:val="20"/>
        </w:rPr>
        <w:br/>
        <w:t xml:space="preserve">ul. </w:t>
      </w:r>
      <w:r w:rsidR="006768A0">
        <w:rPr>
          <w:rFonts w:ascii="Tahoma" w:hAnsi="Tahoma" w:cs="Tahoma"/>
          <w:kern w:val="3"/>
          <w:sz w:val="20"/>
          <w:szCs w:val="20"/>
        </w:rPr>
        <w:t>Zacisze 5</w:t>
      </w:r>
      <w:r w:rsidRPr="00091154">
        <w:rPr>
          <w:rFonts w:ascii="Tahoma" w:hAnsi="Tahoma" w:cs="Tahoma"/>
          <w:kern w:val="3"/>
          <w:sz w:val="20"/>
          <w:szCs w:val="20"/>
        </w:rPr>
        <w:t xml:space="preserve">, tel. 33 4960200, stowarzyszenie@bcp.org.pl 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091154">
        <w:rPr>
          <w:rFonts w:ascii="Tahoma" w:hAnsi="Tahoma" w:cs="Tahoma"/>
          <w:kern w:val="3"/>
          <w:sz w:val="20"/>
          <w:szCs w:val="20"/>
        </w:rPr>
        <w:br/>
        <w:t>w Katowicach, ul. Dąbrowskiego 24; kontakt do Inspektora Ochrony Danych Osobowych – dane osobowe@slaskie.pl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Instytucję Pośredniczącą – Wojewódzki Urząd Pracy w Katowicach z siedzibą </w:t>
      </w:r>
      <w:r w:rsidRPr="00091154">
        <w:rPr>
          <w:rFonts w:ascii="Tahoma" w:hAnsi="Tahoma" w:cs="Tahoma"/>
          <w:kern w:val="3"/>
          <w:sz w:val="20"/>
          <w:szCs w:val="20"/>
        </w:rPr>
        <w:br/>
        <w:t>w Katowicach, ul. Kościuszki 30; kontakt do Inspektora Ochrony Danych Osobowych – iod@wup-katowice.pl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instytucje kontrolne upoważnione do przetwarzania danych osobowych na podstawie odrębnych przepisów prawa.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O powierzeniu danych osobowych do przetwarzania innym podmiotom Uczestnik zostanie poinformowany w drodze pisemnej.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b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Mam prawo dostępu do moich danych osobowych, ich sprostowania, usunięcia lub ograniczenia przetw</w:t>
      </w:r>
      <w:r w:rsidRPr="00091154">
        <w:rPr>
          <w:rFonts w:ascii="Tahoma" w:hAnsi="Tahoma" w:cs="Tahoma"/>
          <w:sz w:val="20"/>
          <w:szCs w:val="20"/>
          <w:lang w:eastAsia="en-US"/>
        </w:rPr>
        <w:t>a</w:t>
      </w:r>
      <w:r w:rsidRPr="00091154">
        <w:rPr>
          <w:rFonts w:ascii="Tahoma" w:hAnsi="Tahoma" w:cs="Tahoma"/>
          <w:sz w:val="20"/>
          <w:szCs w:val="20"/>
          <w:lang w:eastAsia="en-US"/>
        </w:rPr>
        <w:t>rzania.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b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 xml:space="preserve">Mam prawo do cofnięcia zgody na przetwarzanie danych osobowych w dowolnym momencie </w:t>
      </w:r>
      <w:r w:rsidRPr="00091154">
        <w:rPr>
          <w:rFonts w:ascii="Tahoma" w:hAnsi="Tahoma" w:cs="Tahoma"/>
          <w:sz w:val="20"/>
          <w:szCs w:val="20"/>
          <w:lang w:eastAsia="en-US"/>
        </w:rPr>
        <w:br/>
        <w:t>bez wpływu na zgodność z prawem przetwarzania, którego dokonano na podstawie zgody przed jej co</w:t>
      </w:r>
      <w:r w:rsidRPr="00091154">
        <w:rPr>
          <w:rFonts w:ascii="Tahoma" w:hAnsi="Tahoma" w:cs="Tahoma"/>
          <w:sz w:val="20"/>
          <w:szCs w:val="20"/>
          <w:lang w:eastAsia="en-US"/>
        </w:rPr>
        <w:t>f</w:t>
      </w:r>
      <w:r w:rsidRPr="00091154">
        <w:rPr>
          <w:rFonts w:ascii="Tahoma" w:hAnsi="Tahoma" w:cs="Tahoma"/>
          <w:sz w:val="20"/>
          <w:szCs w:val="20"/>
          <w:lang w:eastAsia="en-US"/>
        </w:rPr>
        <w:t>nięciem</w:t>
      </w:r>
      <w:r w:rsidRPr="00091154"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lastRenderedPageBreak/>
        <w:t>Wymienione prawa będą traktowane w sposób określony w artykułach 13 do 19 Rozdziału III: „Prawa osoby, której dane dotyczą” rozporządzenia Parlamentu Europejskiego i Rady (UE) 2016/679.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091154">
        <w:rPr>
          <w:rFonts w:ascii="Tahoma" w:hAnsi="Tahoma" w:cs="Tahoma"/>
          <w:kern w:val="3"/>
          <w:sz w:val="20"/>
          <w:szCs w:val="20"/>
        </w:rPr>
        <w:br/>
        <w:t>w procesie rekrutacji do projektu.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Udostępnione dane osobowe nie będą podlegały zautomatyzowanemu podejmowaniu decyzji, </w:t>
      </w:r>
      <w:r w:rsidRPr="00091154">
        <w:rPr>
          <w:rFonts w:ascii="Tahoma" w:hAnsi="Tahoma" w:cs="Tahoma"/>
          <w:kern w:val="3"/>
          <w:sz w:val="20"/>
          <w:szCs w:val="20"/>
        </w:rPr>
        <w:br/>
        <w:t>w tym decyzji będących wynikiem profilowania.</w:t>
      </w:r>
    </w:p>
    <w:p w:rsidR="00091154" w:rsidRPr="00091154" w:rsidRDefault="00091154" w:rsidP="00091154">
      <w:pPr>
        <w:spacing w:after="60"/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tblLook w:val="01E0"/>
      </w:tblPr>
      <w:tblGrid>
        <w:gridCol w:w="4745"/>
        <w:gridCol w:w="4467"/>
      </w:tblGrid>
      <w:tr w:rsidR="00091154" w:rsidRPr="00091154" w:rsidTr="00B374A4">
        <w:tc>
          <w:tcPr>
            <w:tcW w:w="4745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Bielsko-Biała   …………………</w:t>
            </w:r>
          </w:p>
        </w:tc>
        <w:tc>
          <w:tcPr>
            <w:tcW w:w="4467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</w:tr>
      <w:tr w:rsidR="00091154" w:rsidRPr="00091154" w:rsidTr="00B374A4">
        <w:tc>
          <w:tcPr>
            <w:tcW w:w="4745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both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CZYTELNY PODPIS UCZESTNIKA PROJEKTU*</w:t>
            </w:r>
          </w:p>
        </w:tc>
      </w:tr>
    </w:tbl>
    <w:p w:rsidR="00091154" w:rsidRPr="00091154" w:rsidRDefault="00091154" w:rsidP="00091154">
      <w:pPr>
        <w:rPr>
          <w:rFonts w:ascii="Tahoma" w:eastAsia="Calibri" w:hAnsi="Tahoma" w:cs="Tahoma"/>
          <w:sz w:val="20"/>
          <w:szCs w:val="20"/>
          <w:lang w:eastAsia="en-US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B35B74" w:rsidRDefault="00B35B74" w:rsidP="00CD10F9">
      <w:pPr>
        <w:jc w:val="center"/>
        <w:rPr>
          <w:b/>
          <w:sz w:val="20"/>
          <w:szCs w:val="20"/>
        </w:rPr>
      </w:pPr>
    </w:p>
    <w:sectPr w:rsidR="00B35B74">
      <w:headerReference w:type="default" r:id="rId9"/>
      <w:footerReference w:type="default" r:id="rId10"/>
      <w:headerReference w:type="first" r:id="rId11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CD" w:rsidRDefault="00F64ECD">
      <w:r>
        <w:separator/>
      </w:r>
    </w:p>
  </w:endnote>
  <w:endnote w:type="continuationSeparator" w:id="0">
    <w:p w:rsidR="00F64ECD" w:rsidRDefault="00F6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8544FD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84647F">
      <w:rPr>
        <w:rFonts w:ascii="Arial" w:hAnsi="Arial" w:cs="Arial"/>
        <w:noProof/>
      </w:rPr>
      <w:t>10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CD" w:rsidRDefault="00F64ECD">
      <w:r>
        <w:separator/>
      </w:r>
    </w:p>
  </w:footnote>
  <w:footnote w:type="continuationSeparator" w:id="0">
    <w:p w:rsidR="00F64ECD" w:rsidRDefault="00F6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4647F" w:rsidP="006753F0">
    <w:pPr>
      <w:pStyle w:val="Nagwek"/>
      <w:jc w:val="center"/>
    </w:pPr>
    <w:r>
      <w:rPr>
        <w:noProof/>
      </w:rPr>
      <w:drawing>
        <wp:inline distT="0" distB="0" distL="0" distR="0">
          <wp:extent cx="4657725" cy="685800"/>
          <wp:effectExtent l="19050" t="0" r="9525" b="0"/>
          <wp:docPr id="2" name="Obraz 3" descr="nagłówek cz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cz 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8"/>
  </w:num>
  <w:num w:numId="3">
    <w:abstractNumId w:val="27"/>
  </w:num>
  <w:num w:numId="4">
    <w:abstractNumId w:val="16"/>
  </w:num>
  <w:num w:numId="5">
    <w:abstractNumId w:val="35"/>
  </w:num>
  <w:num w:numId="6">
    <w:abstractNumId w:val="7"/>
  </w:num>
  <w:num w:numId="7">
    <w:abstractNumId w:val="37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6"/>
  </w:num>
  <w:num w:numId="15">
    <w:abstractNumId w:val="33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39"/>
  </w:num>
  <w:num w:numId="23">
    <w:abstractNumId w:val="29"/>
  </w:num>
  <w:num w:numId="24">
    <w:abstractNumId w:val="9"/>
  </w:num>
  <w:num w:numId="25">
    <w:abstractNumId w:val="25"/>
  </w:num>
  <w:num w:numId="26">
    <w:abstractNumId w:val="34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650"/>
    <w:rsid w:val="00017528"/>
    <w:rsid w:val="00022AD8"/>
    <w:rsid w:val="00060C01"/>
    <w:rsid w:val="000649BD"/>
    <w:rsid w:val="0007293C"/>
    <w:rsid w:val="00074B9C"/>
    <w:rsid w:val="00081A00"/>
    <w:rsid w:val="00085FFD"/>
    <w:rsid w:val="00091154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3A55"/>
    <w:rsid w:val="0013148C"/>
    <w:rsid w:val="00133022"/>
    <w:rsid w:val="00134371"/>
    <w:rsid w:val="00134A2F"/>
    <w:rsid w:val="00140B13"/>
    <w:rsid w:val="00141AC3"/>
    <w:rsid w:val="00154713"/>
    <w:rsid w:val="00155FC9"/>
    <w:rsid w:val="001604DB"/>
    <w:rsid w:val="00163872"/>
    <w:rsid w:val="00167FE7"/>
    <w:rsid w:val="00171BDF"/>
    <w:rsid w:val="00173CAA"/>
    <w:rsid w:val="001B3659"/>
    <w:rsid w:val="001B7D0C"/>
    <w:rsid w:val="001D49F6"/>
    <w:rsid w:val="001E131E"/>
    <w:rsid w:val="001E223E"/>
    <w:rsid w:val="001E3B00"/>
    <w:rsid w:val="001F0055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3381"/>
    <w:rsid w:val="002C36D9"/>
    <w:rsid w:val="002D6105"/>
    <w:rsid w:val="002E6A12"/>
    <w:rsid w:val="002E6B06"/>
    <w:rsid w:val="002E76D4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73FE"/>
    <w:rsid w:val="00491672"/>
    <w:rsid w:val="004A029C"/>
    <w:rsid w:val="004A2219"/>
    <w:rsid w:val="004A2E73"/>
    <w:rsid w:val="004C1630"/>
    <w:rsid w:val="004D005D"/>
    <w:rsid w:val="004D74A8"/>
    <w:rsid w:val="004F4B38"/>
    <w:rsid w:val="005116BC"/>
    <w:rsid w:val="005140F6"/>
    <w:rsid w:val="005311FA"/>
    <w:rsid w:val="00531C13"/>
    <w:rsid w:val="00553D75"/>
    <w:rsid w:val="005620D4"/>
    <w:rsid w:val="005710FC"/>
    <w:rsid w:val="00571E98"/>
    <w:rsid w:val="00582145"/>
    <w:rsid w:val="00583BDC"/>
    <w:rsid w:val="005921D0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753F0"/>
    <w:rsid w:val="006768A0"/>
    <w:rsid w:val="00677008"/>
    <w:rsid w:val="0069066E"/>
    <w:rsid w:val="006921A5"/>
    <w:rsid w:val="00692A80"/>
    <w:rsid w:val="006954D5"/>
    <w:rsid w:val="006A28D6"/>
    <w:rsid w:val="006A4D07"/>
    <w:rsid w:val="006B37AD"/>
    <w:rsid w:val="006B60C9"/>
    <w:rsid w:val="006C35FD"/>
    <w:rsid w:val="006E3D72"/>
    <w:rsid w:val="007068E0"/>
    <w:rsid w:val="00716013"/>
    <w:rsid w:val="00724B25"/>
    <w:rsid w:val="00727ABC"/>
    <w:rsid w:val="00727F27"/>
    <w:rsid w:val="007422EF"/>
    <w:rsid w:val="0075482C"/>
    <w:rsid w:val="00765805"/>
    <w:rsid w:val="00771D39"/>
    <w:rsid w:val="00776BB9"/>
    <w:rsid w:val="00777640"/>
    <w:rsid w:val="00792A50"/>
    <w:rsid w:val="00793F0C"/>
    <w:rsid w:val="007A2DB7"/>
    <w:rsid w:val="007A417F"/>
    <w:rsid w:val="007A7C81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42BE3"/>
    <w:rsid w:val="0084647F"/>
    <w:rsid w:val="00850637"/>
    <w:rsid w:val="0085096F"/>
    <w:rsid w:val="008544FD"/>
    <w:rsid w:val="008623E4"/>
    <w:rsid w:val="008675F2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230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B74"/>
    <w:rsid w:val="00B374A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2127E"/>
    <w:rsid w:val="00D508D2"/>
    <w:rsid w:val="00D574B5"/>
    <w:rsid w:val="00D71F28"/>
    <w:rsid w:val="00D80E6D"/>
    <w:rsid w:val="00D82E7A"/>
    <w:rsid w:val="00D8442F"/>
    <w:rsid w:val="00D87254"/>
    <w:rsid w:val="00D94E38"/>
    <w:rsid w:val="00D96D8A"/>
    <w:rsid w:val="00DD0428"/>
    <w:rsid w:val="00DD6028"/>
    <w:rsid w:val="00DE667C"/>
    <w:rsid w:val="00DF2DEF"/>
    <w:rsid w:val="00E04EF5"/>
    <w:rsid w:val="00E05D7D"/>
    <w:rsid w:val="00E27271"/>
    <w:rsid w:val="00E464CC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4689E"/>
    <w:rsid w:val="00F47311"/>
    <w:rsid w:val="00F56913"/>
    <w:rsid w:val="00F621AA"/>
    <w:rsid w:val="00F64ECD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769C-7013-4553-8BA7-07A9375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2</cp:revision>
  <cp:lastPrinted>2021-01-27T07:10:00Z</cp:lastPrinted>
  <dcterms:created xsi:type="dcterms:W3CDTF">2022-01-10T11:49:00Z</dcterms:created>
  <dcterms:modified xsi:type="dcterms:W3CDTF">2022-01-10T11:49:00Z</dcterms:modified>
</cp:coreProperties>
</file>